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36"/>
        <w:gridCol w:w="1081"/>
        <w:gridCol w:w="690"/>
        <w:gridCol w:w="11988"/>
      </w:tblGrid>
      <w:tr w:rsidR="008827F6" w:rsidRPr="00B471C2" w14:paraId="6289499E" w14:textId="77777777" w:rsidTr="005B5A5F">
        <w:trPr>
          <w:trHeight w:val="1886"/>
        </w:trPr>
        <w:tc>
          <w:tcPr>
            <w:tcW w:w="14395" w:type="dxa"/>
            <w:gridSpan w:val="4"/>
            <w:tcBorders>
              <w:bottom w:val="single" w:sz="4" w:space="0" w:color="auto"/>
            </w:tcBorders>
            <w:shd w:val="clear" w:color="auto" w:fill="FDE9D9" w:themeFill="accent6" w:themeFillTint="33"/>
          </w:tcPr>
          <w:p w14:paraId="52E2C5CF" w14:textId="77777777" w:rsidR="008827F6" w:rsidRDefault="008827F6" w:rsidP="001E62E1"/>
          <w:p w14:paraId="2DD555CC" w14:textId="259E13AE" w:rsidR="008827F6" w:rsidRPr="0045320A" w:rsidRDefault="00C46E08" w:rsidP="008827F6">
            <w:pPr>
              <w:jc w:val="center"/>
              <w:rPr>
                <w:b/>
                <w:sz w:val="32"/>
                <w:szCs w:val="32"/>
              </w:rPr>
            </w:pPr>
            <w:r w:rsidRPr="0045320A">
              <w:rPr>
                <w:b/>
                <w:sz w:val="32"/>
                <w:szCs w:val="32"/>
              </w:rPr>
              <w:t>CATHOLIC CURRICULAR</w:t>
            </w:r>
            <w:r w:rsidR="008827F6" w:rsidRPr="0045320A">
              <w:rPr>
                <w:b/>
                <w:sz w:val="32"/>
                <w:szCs w:val="32"/>
              </w:rPr>
              <w:t xml:space="preserve"> STANDARDS AND DISPOSITIONS </w:t>
            </w:r>
          </w:p>
          <w:p w14:paraId="02A15098" w14:textId="28788020" w:rsidR="002929DB" w:rsidRPr="0045320A" w:rsidRDefault="008827F6" w:rsidP="002929DB">
            <w:pPr>
              <w:jc w:val="center"/>
            </w:pPr>
            <w:r w:rsidRPr="0045320A">
              <w:rPr>
                <w:b/>
                <w:sz w:val="32"/>
                <w:szCs w:val="32"/>
              </w:rPr>
              <w:t>IN MATHEMATICS K-6</w:t>
            </w:r>
            <w:r w:rsidR="00830D65" w:rsidRPr="0045320A">
              <w:rPr>
                <w:rStyle w:val="FootnoteReference"/>
                <w:b/>
                <w:sz w:val="32"/>
                <w:szCs w:val="32"/>
              </w:rPr>
              <w:footnoteReference w:id="1"/>
            </w:r>
          </w:p>
          <w:p w14:paraId="6AD3E19F" w14:textId="77777777" w:rsidR="00082DD3" w:rsidRPr="0045320A" w:rsidRDefault="002929DB" w:rsidP="008827F6">
            <w:pPr>
              <w:jc w:val="center"/>
              <w:rPr>
                <w:i/>
                <w:sz w:val="18"/>
                <w:szCs w:val="18"/>
              </w:rPr>
            </w:pPr>
            <w:r w:rsidRPr="0045320A">
              <w:rPr>
                <w:i/>
                <w:sz w:val="18"/>
                <w:szCs w:val="18"/>
              </w:rPr>
              <w:t>The school considers human knowledge as a truth to be discovered. In the measure in which subjects are taught by someone who knowingly and without restraint seeks the truth, they are to that extent Christian. Discovery and awareness of truth leads man to the discovery of Truth itself. A teacher who is full of Christian wisdom, well prepared in his own subject, does more than convey the sense of what he is teaching to his pupils. Over and above what he says, he guides his pupils beyond his mere words to the heart of total Truth.</w:t>
            </w:r>
          </w:p>
          <w:p w14:paraId="0581E05F" w14:textId="1FD95704" w:rsidR="008827F6" w:rsidRPr="004A7001" w:rsidRDefault="0045320A" w:rsidP="006E1062">
            <w:pPr>
              <w:jc w:val="center"/>
              <w:rPr>
                <w:b/>
                <w:sz w:val="18"/>
                <w:szCs w:val="18"/>
              </w:rPr>
            </w:pPr>
            <w:hyperlink r:id="rId8" w:history="1">
              <w:r w:rsidR="002929DB" w:rsidRPr="0045320A">
                <w:rPr>
                  <w:rStyle w:val="Hyperlink"/>
                  <w:i/>
                  <w:sz w:val="18"/>
                  <w:szCs w:val="18"/>
                </w:rPr>
                <w:t xml:space="preserve">The Catholic </w:t>
              </w:r>
              <w:r w:rsidR="00082DD3" w:rsidRPr="0045320A">
                <w:rPr>
                  <w:rStyle w:val="Hyperlink"/>
                  <w:i/>
                  <w:sz w:val="18"/>
                  <w:szCs w:val="18"/>
                </w:rPr>
                <w:t>S</w:t>
              </w:r>
              <w:r w:rsidR="002929DB" w:rsidRPr="0045320A">
                <w:rPr>
                  <w:rStyle w:val="Hyperlink"/>
                  <w:i/>
                  <w:sz w:val="18"/>
                  <w:szCs w:val="18"/>
                </w:rPr>
                <w:t xml:space="preserve">chool, </w:t>
              </w:r>
              <w:r w:rsidR="006E1062" w:rsidRPr="0045320A">
                <w:rPr>
                  <w:rStyle w:val="Hyperlink"/>
                  <w:i/>
                  <w:sz w:val="18"/>
                  <w:szCs w:val="18"/>
                </w:rPr>
                <w:t xml:space="preserve">1977, </w:t>
              </w:r>
              <w:r w:rsidR="002929DB" w:rsidRPr="0045320A">
                <w:rPr>
                  <w:rStyle w:val="Hyperlink"/>
                  <w:i/>
                  <w:sz w:val="18"/>
                  <w:szCs w:val="18"/>
                </w:rPr>
                <w:t>#41</w:t>
              </w:r>
            </w:hyperlink>
          </w:p>
        </w:tc>
      </w:tr>
      <w:tr w:rsidR="008827F6" w:rsidRPr="005D7E2B" w14:paraId="3C4C4FFF" w14:textId="77777777" w:rsidTr="005B5A5F">
        <w:tc>
          <w:tcPr>
            <w:tcW w:w="636" w:type="dxa"/>
            <w:shd w:val="clear" w:color="auto" w:fill="D9D9D9" w:themeFill="background1" w:themeFillShade="D9"/>
          </w:tcPr>
          <w:p w14:paraId="5A89AB74" w14:textId="77777777" w:rsidR="008827F6" w:rsidRPr="005D7E2B" w:rsidRDefault="008827F6" w:rsidP="001E62E1"/>
        </w:tc>
        <w:tc>
          <w:tcPr>
            <w:tcW w:w="1081" w:type="dxa"/>
            <w:shd w:val="clear" w:color="auto" w:fill="D9D9D9" w:themeFill="background1" w:themeFillShade="D9"/>
          </w:tcPr>
          <w:p w14:paraId="6E8362EB" w14:textId="77777777" w:rsidR="008827F6" w:rsidRPr="005D7E2B" w:rsidRDefault="008827F6" w:rsidP="001E62E1"/>
        </w:tc>
        <w:tc>
          <w:tcPr>
            <w:tcW w:w="690" w:type="dxa"/>
            <w:shd w:val="clear" w:color="auto" w:fill="D9D9D9" w:themeFill="background1" w:themeFillShade="D9"/>
          </w:tcPr>
          <w:p w14:paraId="4176D326" w14:textId="77777777" w:rsidR="008827F6" w:rsidRPr="005D7E2B" w:rsidRDefault="008827F6" w:rsidP="001E62E1"/>
        </w:tc>
        <w:tc>
          <w:tcPr>
            <w:tcW w:w="11988" w:type="dxa"/>
            <w:shd w:val="clear" w:color="auto" w:fill="D9D9D9" w:themeFill="background1" w:themeFillShade="D9"/>
          </w:tcPr>
          <w:p w14:paraId="068F235D" w14:textId="56A5BFBA" w:rsidR="008827F6" w:rsidRPr="005D7E2B" w:rsidRDefault="008827F6" w:rsidP="001E62E1">
            <w:pPr>
              <w:rPr>
                <w:i/>
              </w:rPr>
            </w:pPr>
            <w:r w:rsidRPr="005D7E2B">
              <w:rPr>
                <w:i/>
              </w:rPr>
              <w:t>General Standards</w:t>
            </w:r>
          </w:p>
        </w:tc>
      </w:tr>
      <w:tr w:rsidR="00076380" w:rsidRPr="005D7E2B" w14:paraId="7E3A972D" w14:textId="77777777" w:rsidTr="005B5A5F">
        <w:tc>
          <w:tcPr>
            <w:tcW w:w="636" w:type="dxa"/>
          </w:tcPr>
          <w:p w14:paraId="47DA1993" w14:textId="77777777" w:rsidR="00076380" w:rsidRPr="005D7E2B" w:rsidRDefault="00076380" w:rsidP="001E62E1">
            <w:r w:rsidRPr="005D7E2B">
              <w:t>CS</w:t>
            </w:r>
          </w:p>
        </w:tc>
        <w:tc>
          <w:tcPr>
            <w:tcW w:w="1081" w:type="dxa"/>
          </w:tcPr>
          <w:p w14:paraId="1513FAD1" w14:textId="1988ABC7" w:rsidR="00076380" w:rsidRPr="005D7E2B" w:rsidRDefault="00076380" w:rsidP="001E62E1">
            <w:r w:rsidRPr="005D7E2B">
              <w:t>M.K6</w:t>
            </w:r>
          </w:p>
        </w:tc>
        <w:tc>
          <w:tcPr>
            <w:tcW w:w="690" w:type="dxa"/>
          </w:tcPr>
          <w:p w14:paraId="3A89D24F" w14:textId="5A18B63A" w:rsidR="00076380" w:rsidRPr="005D7E2B" w:rsidRDefault="00376D94" w:rsidP="001E62E1">
            <w:r w:rsidRPr="005D7E2B">
              <w:t>G</w:t>
            </w:r>
            <w:r w:rsidR="00076380" w:rsidRPr="005D7E2B">
              <w:t>S1</w:t>
            </w:r>
          </w:p>
        </w:tc>
        <w:tc>
          <w:tcPr>
            <w:tcW w:w="11988" w:type="dxa"/>
          </w:tcPr>
          <w:p w14:paraId="5455E4E2" w14:textId="30829FA3" w:rsidR="00076380" w:rsidRPr="004A7001" w:rsidRDefault="00076380" w:rsidP="001E62E1">
            <w:pPr>
              <w:rPr>
                <w:rFonts w:cs="Times New Roman"/>
              </w:rPr>
            </w:pPr>
            <w:r w:rsidRPr="005D7E2B">
              <w:t>De</w:t>
            </w:r>
            <w:r w:rsidR="00F1493B" w:rsidRPr="005D7E2B">
              <w:t>monstrate</w:t>
            </w:r>
            <w:r w:rsidRPr="005D7E2B">
              <w:t xml:space="preserve"> the mental habits of precise, determined, careful, and accurate questioning, inquiry, and reasoning.</w:t>
            </w:r>
          </w:p>
        </w:tc>
      </w:tr>
      <w:tr w:rsidR="00076380" w:rsidRPr="005D7E2B" w14:paraId="730DB315" w14:textId="77777777" w:rsidTr="005B5A5F">
        <w:tc>
          <w:tcPr>
            <w:tcW w:w="636" w:type="dxa"/>
          </w:tcPr>
          <w:p w14:paraId="28C69AD3" w14:textId="77777777" w:rsidR="00076380" w:rsidRPr="005D7E2B" w:rsidRDefault="00076380" w:rsidP="001E62E1">
            <w:r w:rsidRPr="005D7E2B">
              <w:t>CS</w:t>
            </w:r>
          </w:p>
        </w:tc>
        <w:tc>
          <w:tcPr>
            <w:tcW w:w="1081" w:type="dxa"/>
          </w:tcPr>
          <w:p w14:paraId="662E65B2" w14:textId="2B32A8BE" w:rsidR="00076380" w:rsidRPr="005D7E2B" w:rsidRDefault="00076380" w:rsidP="001E62E1">
            <w:r w:rsidRPr="005D7E2B">
              <w:t>M.K6</w:t>
            </w:r>
          </w:p>
        </w:tc>
        <w:tc>
          <w:tcPr>
            <w:tcW w:w="690" w:type="dxa"/>
          </w:tcPr>
          <w:p w14:paraId="1D003DB9" w14:textId="6A9FC02D" w:rsidR="00076380" w:rsidRPr="005D7E2B" w:rsidRDefault="00376D94" w:rsidP="001E62E1">
            <w:r w:rsidRPr="005D7E2B">
              <w:t>G</w:t>
            </w:r>
            <w:r w:rsidR="00076380" w:rsidRPr="005D7E2B">
              <w:t>S2</w:t>
            </w:r>
          </w:p>
        </w:tc>
        <w:tc>
          <w:tcPr>
            <w:tcW w:w="11988" w:type="dxa"/>
          </w:tcPr>
          <w:p w14:paraId="2D4CB6CD" w14:textId="737371A0" w:rsidR="00076380" w:rsidRPr="004A7001" w:rsidRDefault="00076380" w:rsidP="001E62E1">
            <w:pPr>
              <w:pStyle w:val="NormalWeb"/>
              <w:spacing w:before="0" w:beforeAutospacing="0" w:after="0" w:afterAutospacing="0"/>
              <w:rPr>
                <w:rFonts w:asciiTheme="minorHAnsi" w:hAnsiTheme="minorHAnsi"/>
              </w:rPr>
            </w:pPr>
            <w:r w:rsidRPr="004A7001">
              <w:rPr>
                <w:rFonts w:asciiTheme="minorHAnsi" w:hAnsiTheme="minorHAnsi"/>
              </w:rPr>
              <w:t>Develop lines of inquiry (as developmentally appropriate) to understand why things are true and why they are false.</w:t>
            </w:r>
          </w:p>
        </w:tc>
      </w:tr>
      <w:tr w:rsidR="002D3B62" w:rsidRPr="005D7E2B" w14:paraId="5FAC418A" w14:textId="77777777" w:rsidTr="005B5A5F">
        <w:tc>
          <w:tcPr>
            <w:tcW w:w="636" w:type="dxa"/>
          </w:tcPr>
          <w:p w14:paraId="4A7DA1E0" w14:textId="6E5B3574" w:rsidR="002D3B62" w:rsidRPr="005D7E2B" w:rsidRDefault="002D3B62" w:rsidP="001E62E1">
            <w:r w:rsidRPr="005D7E2B">
              <w:t>CS</w:t>
            </w:r>
          </w:p>
        </w:tc>
        <w:tc>
          <w:tcPr>
            <w:tcW w:w="1081" w:type="dxa"/>
          </w:tcPr>
          <w:p w14:paraId="50B7EA03" w14:textId="3C1E99AE" w:rsidR="002D3B62" w:rsidRPr="005D7E2B" w:rsidRDefault="002D3B62" w:rsidP="001E62E1">
            <w:r w:rsidRPr="005D7E2B">
              <w:t>M.K6</w:t>
            </w:r>
          </w:p>
        </w:tc>
        <w:tc>
          <w:tcPr>
            <w:tcW w:w="690" w:type="dxa"/>
          </w:tcPr>
          <w:p w14:paraId="3A99548D" w14:textId="7CFA6978" w:rsidR="002D3B62" w:rsidRPr="005D7E2B" w:rsidRDefault="002D3B62" w:rsidP="001E62E1">
            <w:r w:rsidRPr="005D7E2B">
              <w:t>GS3</w:t>
            </w:r>
          </w:p>
        </w:tc>
        <w:tc>
          <w:tcPr>
            <w:tcW w:w="11988" w:type="dxa"/>
          </w:tcPr>
          <w:p w14:paraId="274D686F" w14:textId="67039617" w:rsidR="002D3B62" w:rsidRPr="004A7001" w:rsidRDefault="002D3B62" w:rsidP="001E62E1">
            <w:pPr>
              <w:pStyle w:val="NormalWeb"/>
              <w:spacing w:before="0" w:beforeAutospacing="0" w:after="0" w:afterAutospacing="0"/>
              <w:rPr>
                <w:rFonts w:asciiTheme="minorHAnsi" w:hAnsiTheme="minorHAnsi"/>
              </w:rPr>
            </w:pPr>
            <w:r w:rsidRPr="004A7001">
              <w:rPr>
                <w:rFonts w:asciiTheme="minorHAnsi" w:hAnsiTheme="minorHAnsi"/>
                <w:color w:val="000000"/>
              </w:rPr>
              <w:t>Recognize the power of the human mind as both a gift from God and a reflection of Him in whose image and likeness we are made.</w:t>
            </w:r>
          </w:p>
        </w:tc>
      </w:tr>
      <w:tr w:rsidR="00CF3B5E" w:rsidRPr="005D7E2B" w14:paraId="741BFDC6" w14:textId="77777777" w:rsidTr="00CF3B5E">
        <w:tc>
          <w:tcPr>
            <w:tcW w:w="636" w:type="dxa"/>
            <w:shd w:val="clear" w:color="auto" w:fill="auto"/>
          </w:tcPr>
          <w:p w14:paraId="3049EA71" w14:textId="70E39534" w:rsidR="00CF3B5E" w:rsidRPr="005D7E2B" w:rsidRDefault="00CF3B5E" w:rsidP="001E62E1">
            <w:r w:rsidRPr="005D7E2B">
              <w:t>CS</w:t>
            </w:r>
          </w:p>
        </w:tc>
        <w:tc>
          <w:tcPr>
            <w:tcW w:w="1081" w:type="dxa"/>
            <w:shd w:val="clear" w:color="auto" w:fill="auto"/>
          </w:tcPr>
          <w:p w14:paraId="1EB3ABB9" w14:textId="65DFEAE4" w:rsidR="00CF3B5E" w:rsidRPr="005D7E2B" w:rsidRDefault="00CF3B5E" w:rsidP="001E62E1">
            <w:r w:rsidRPr="005D7E2B">
              <w:t>M.K6</w:t>
            </w:r>
          </w:p>
        </w:tc>
        <w:tc>
          <w:tcPr>
            <w:tcW w:w="690" w:type="dxa"/>
            <w:shd w:val="clear" w:color="auto" w:fill="auto"/>
          </w:tcPr>
          <w:p w14:paraId="6DCF944C" w14:textId="5A432889" w:rsidR="00CF3B5E" w:rsidRPr="005D7E2B" w:rsidRDefault="00CF3B5E" w:rsidP="001E62E1">
            <w:r w:rsidRPr="005D7E2B">
              <w:t>GS4</w:t>
            </w:r>
          </w:p>
        </w:tc>
        <w:tc>
          <w:tcPr>
            <w:tcW w:w="11988" w:type="dxa"/>
            <w:shd w:val="clear" w:color="auto" w:fill="auto"/>
          </w:tcPr>
          <w:p w14:paraId="4F791B5F" w14:textId="1E330CC1" w:rsidR="00CF3B5E" w:rsidRPr="005D7E2B" w:rsidRDefault="00F1493B" w:rsidP="001E62E1">
            <w:r w:rsidRPr="005D7E2B">
              <w:t>Survey the</w:t>
            </w:r>
            <w:r w:rsidR="00CF3B5E" w:rsidRPr="005D7E2B">
              <w:t xml:space="preserve"> truths about mathematical objects that are interesting in their own right and independent of human opinions.</w:t>
            </w:r>
          </w:p>
        </w:tc>
      </w:tr>
      <w:tr w:rsidR="00076380" w:rsidRPr="005D7E2B" w14:paraId="6400C6EE" w14:textId="77777777" w:rsidTr="005B5A5F">
        <w:tc>
          <w:tcPr>
            <w:tcW w:w="636" w:type="dxa"/>
            <w:shd w:val="clear" w:color="auto" w:fill="D9D9D9" w:themeFill="background1" w:themeFillShade="D9"/>
          </w:tcPr>
          <w:p w14:paraId="6964F1EC" w14:textId="77777777" w:rsidR="00076380" w:rsidRPr="005D7E2B" w:rsidRDefault="00076380" w:rsidP="001E62E1"/>
        </w:tc>
        <w:tc>
          <w:tcPr>
            <w:tcW w:w="1081" w:type="dxa"/>
            <w:shd w:val="clear" w:color="auto" w:fill="D9D9D9" w:themeFill="background1" w:themeFillShade="D9"/>
          </w:tcPr>
          <w:p w14:paraId="60A1E6BD" w14:textId="77777777" w:rsidR="00076380" w:rsidRPr="005D7E2B" w:rsidRDefault="00076380" w:rsidP="001E62E1"/>
        </w:tc>
        <w:tc>
          <w:tcPr>
            <w:tcW w:w="690" w:type="dxa"/>
            <w:shd w:val="clear" w:color="auto" w:fill="D9D9D9" w:themeFill="background1" w:themeFillShade="D9"/>
          </w:tcPr>
          <w:p w14:paraId="3E1DD21A" w14:textId="77777777" w:rsidR="00076380" w:rsidRPr="005D7E2B" w:rsidRDefault="00076380" w:rsidP="001E62E1"/>
        </w:tc>
        <w:tc>
          <w:tcPr>
            <w:tcW w:w="11988" w:type="dxa"/>
            <w:shd w:val="clear" w:color="auto" w:fill="D9D9D9" w:themeFill="background1" w:themeFillShade="D9"/>
          </w:tcPr>
          <w:p w14:paraId="19120970" w14:textId="6FEBEF7E" w:rsidR="00076380" w:rsidRPr="005D7E2B" w:rsidRDefault="002F64B7" w:rsidP="001E62E1">
            <w:pPr>
              <w:rPr>
                <w:i/>
              </w:rPr>
            </w:pPr>
            <w:r w:rsidRPr="005D7E2B">
              <w:rPr>
                <w:i/>
              </w:rPr>
              <w:t>Disposition</w:t>
            </w:r>
            <w:r w:rsidR="00EF4B82">
              <w:rPr>
                <w:i/>
              </w:rPr>
              <w:t>al</w:t>
            </w:r>
            <w:r w:rsidR="006E1062">
              <w:rPr>
                <w:i/>
              </w:rPr>
              <w:t xml:space="preserve"> Standard</w:t>
            </w:r>
            <w:r w:rsidRPr="005D7E2B">
              <w:rPr>
                <w:i/>
              </w:rPr>
              <w:t>s</w:t>
            </w:r>
          </w:p>
        </w:tc>
      </w:tr>
      <w:tr w:rsidR="00076380" w:rsidRPr="005D7E2B" w14:paraId="19AF288A" w14:textId="77777777" w:rsidTr="005B5A5F">
        <w:tc>
          <w:tcPr>
            <w:tcW w:w="636" w:type="dxa"/>
          </w:tcPr>
          <w:p w14:paraId="64E7D13D" w14:textId="77777777" w:rsidR="00076380" w:rsidRPr="005D7E2B" w:rsidRDefault="00076380" w:rsidP="001E62E1">
            <w:r w:rsidRPr="005D7E2B">
              <w:t>CS</w:t>
            </w:r>
          </w:p>
        </w:tc>
        <w:tc>
          <w:tcPr>
            <w:tcW w:w="1081" w:type="dxa"/>
          </w:tcPr>
          <w:p w14:paraId="2C52FEEE" w14:textId="17ABB3FB" w:rsidR="00076380" w:rsidRPr="005D7E2B" w:rsidRDefault="00076380" w:rsidP="001E62E1">
            <w:r w:rsidRPr="005D7E2B">
              <w:t>M.K6</w:t>
            </w:r>
          </w:p>
        </w:tc>
        <w:tc>
          <w:tcPr>
            <w:tcW w:w="690" w:type="dxa"/>
          </w:tcPr>
          <w:p w14:paraId="070ACE46" w14:textId="12A223C7" w:rsidR="00076380" w:rsidRPr="005D7E2B" w:rsidRDefault="00BE5F4D" w:rsidP="001E62E1">
            <w:r>
              <w:t>DS</w:t>
            </w:r>
            <w:r w:rsidRPr="005D7E2B">
              <w:t>1</w:t>
            </w:r>
          </w:p>
        </w:tc>
        <w:tc>
          <w:tcPr>
            <w:tcW w:w="11988" w:type="dxa"/>
          </w:tcPr>
          <w:p w14:paraId="449816CA" w14:textId="15F1BFFF" w:rsidR="00076380" w:rsidRPr="004A7001" w:rsidRDefault="00076380" w:rsidP="001E62E1">
            <w:pPr>
              <w:shd w:val="clear" w:color="auto" w:fill="FFFFFF"/>
              <w:rPr>
                <w:rFonts w:cs="Times New Roman"/>
                <w:color w:val="000000"/>
              </w:rPr>
            </w:pPr>
            <w:r w:rsidRPr="004A7001">
              <w:rPr>
                <w:rFonts w:eastAsia="Times New Roman" w:cs="Times New Roman"/>
                <w:color w:val="333333"/>
              </w:rPr>
              <w:t xml:space="preserve">Display </w:t>
            </w:r>
            <w:r w:rsidRPr="004A7001">
              <w:rPr>
                <w:rFonts w:cs="Times New Roman"/>
                <w:color w:val="000000"/>
              </w:rPr>
              <w:t>a sense of wonder about mathematical relationships as well as confidence in mathematical certitude.</w:t>
            </w:r>
          </w:p>
        </w:tc>
      </w:tr>
      <w:tr w:rsidR="00076380" w:rsidRPr="005D7E2B" w14:paraId="47FF55A6" w14:textId="77777777" w:rsidTr="005B5A5F">
        <w:tc>
          <w:tcPr>
            <w:tcW w:w="636" w:type="dxa"/>
          </w:tcPr>
          <w:p w14:paraId="6FB2F1D9" w14:textId="77777777" w:rsidR="00076380" w:rsidRPr="005D7E2B" w:rsidRDefault="00076380" w:rsidP="001E62E1">
            <w:r w:rsidRPr="005D7E2B">
              <w:t>CS</w:t>
            </w:r>
          </w:p>
        </w:tc>
        <w:tc>
          <w:tcPr>
            <w:tcW w:w="1081" w:type="dxa"/>
          </w:tcPr>
          <w:p w14:paraId="3EF5091E" w14:textId="31245C15" w:rsidR="00076380" w:rsidRPr="005D7E2B" w:rsidRDefault="00076380" w:rsidP="001E62E1">
            <w:r w:rsidRPr="005D7E2B">
              <w:t>M.K6</w:t>
            </w:r>
          </w:p>
        </w:tc>
        <w:tc>
          <w:tcPr>
            <w:tcW w:w="690" w:type="dxa"/>
          </w:tcPr>
          <w:p w14:paraId="596BA454" w14:textId="3AB8CC2A" w:rsidR="00076380" w:rsidRPr="005D7E2B" w:rsidRDefault="00BE5F4D" w:rsidP="001E62E1">
            <w:r>
              <w:t>DS</w:t>
            </w:r>
            <w:r w:rsidRPr="005D7E2B">
              <w:t>2</w:t>
            </w:r>
          </w:p>
        </w:tc>
        <w:tc>
          <w:tcPr>
            <w:tcW w:w="11988" w:type="dxa"/>
          </w:tcPr>
          <w:p w14:paraId="118C21F4" w14:textId="6BC1EAD3" w:rsidR="00076380" w:rsidRPr="004A7001" w:rsidRDefault="00C965BA" w:rsidP="001E62E1">
            <w:pPr>
              <w:shd w:val="clear" w:color="auto" w:fill="FFFFFF"/>
              <w:rPr>
                <w:rFonts w:cs="Times New Roman"/>
                <w:color w:val="000000"/>
              </w:rPr>
            </w:pPr>
            <w:r w:rsidRPr="004A7001">
              <w:rPr>
                <w:rFonts w:cs="Times New Roman"/>
                <w:color w:val="000000"/>
              </w:rPr>
              <w:t>Respond to</w:t>
            </w:r>
            <w:r w:rsidR="00F10822" w:rsidRPr="004A7001">
              <w:rPr>
                <w:rFonts w:cs="Times New Roman"/>
                <w:color w:val="000000"/>
              </w:rPr>
              <w:t xml:space="preserve"> t</w:t>
            </w:r>
            <w:r w:rsidR="00076380" w:rsidRPr="004A7001">
              <w:rPr>
                <w:rFonts w:cs="Times New Roman"/>
                <w:color w:val="000000"/>
              </w:rPr>
              <w:t>he beauty, harmony, proportion, radiance, and wholeness present in mathematics.</w:t>
            </w:r>
          </w:p>
        </w:tc>
      </w:tr>
      <w:tr w:rsidR="00076380" w:rsidRPr="005D7E2B" w14:paraId="5654F925" w14:textId="77777777" w:rsidTr="005B5A5F">
        <w:tc>
          <w:tcPr>
            <w:tcW w:w="636" w:type="dxa"/>
          </w:tcPr>
          <w:p w14:paraId="29858A23" w14:textId="77777777" w:rsidR="00076380" w:rsidRPr="005D7E2B" w:rsidRDefault="00076380" w:rsidP="001E62E1">
            <w:r w:rsidRPr="005D7E2B">
              <w:t>CS</w:t>
            </w:r>
          </w:p>
        </w:tc>
        <w:tc>
          <w:tcPr>
            <w:tcW w:w="1081" w:type="dxa"/>
          </w:tcPr>
          <w:p w14:paraId="03112979" w14:textId="5AED586F" w:rsidR="00076380" w:rsidRPr="005D7E2B" w:rsidRDefault="00076380" w:rsidP="001E62E1">
            <w:r w:rsidRPr="005D7E2B">
              <w:t>M.K6</w:t>
            </w:r>
          </w:p>
        </w:tc>
        <w:tc>
          <w:tcPr>
            <w:tcW w:w="690" w:type="dxa"/>
          </w:tcPr>
          <w:p w14:paraId="4470C8BE" w14:textId="02C79555" w:rsidR="00076380" w:rsidRPr="005D7E2B" w:rsidRDefault="00BE5F4D" w:rsidP="001E62E1">
            <w:r>
              <w:t>DS</w:t>
            </w:r>
            <w:r w:rsidRPr="005D7E2B">
              <w:t>3</w:t>
            </w:r>
          </w:p>
        </w:tc>
        <w:tc>
          <w:tcPr>
            <w:tcW w:w="11988" w:type="dxa"/>
          </w:tcPr>
          <w:p w14:paraId="35D20D4C" w14:textId="596A7E7A" w:rsidR="00076380" w:rsidRPr="004A7001" w:rsidRDefault="00F10822" w:rsidP="00F10822">
            <w:pPr>
              <w:shd w:val="clear" w:color="auto" w:fill="FFFFFF"/>
              <w:rPr>
                <w:rFonts w:cs="Times New Roman"/>
              </w:rPr>
            </w:pPr>
            <w:r w:rsidRPr="004A7001">
              <w:rPr>
                <w:rFonts w:cs="Times New Roman"/>
              </w:rPr>
              <w:t xml:space="preserve">Show interest in </w:t>
            </w:r>
            <w:r w:rsidR="00076380" w:rsidRPr="004A7001">
              <w:rPr>
                <w:rFonts w:cs="Times New Roman"/>
              </w:rPr>
              <w:t>the pursuit of unders</w:t>
            </w:r>
            <w:r w:rsidRPr="004A7001">
              <w:rPr>
                <w:rFonts w:cs="Times New Roman"/>
              </w:rPr>
              <w:t>tanding for its own sake.</w:t>
            </w:r>
          </w:p>
        </w:tc>
      </w:tr>
      <w:tr w:rsidR="00F10822" w:rsidRPr="005D7E2B" w14:paraId="4221AC99" w14:textId="77777777" w:rsidTr="005B5A5F">
        <w:tc>
          <w:tcPr>
            <w:tcW w:w="636" w:type="dxa"/>
          </w:tcPr>
          <w:p w14:paraId="3920F7B4" w14:textId="12C106E0" w:rsidR="00F10822" w:rsidRPr="005D7E2B" w:rsidRDefault="00F10822" w:rsidP="001E62E1">
            <w:r w:rsidRPr="005D7E2B">
              <w:t>CS</w:t>
            </w:r>
          </w:p>
        </w:tc>
        <w:tc>
          <w:tcPr>
            <w:tcW w:w="1081" w:type="dxa"/>
          </w:tcPr>
          <w:p w14:paraId="40CB94D3" w14:textId="12318151" w:rsidR="00F10822" w:rsidRPr="005D7E2B" w:rsidRDefault="00F10822" w:rsidP="001E62E1">
            <w:r w:rsidRPr="005D7E2B">
              <w:t>M.K6</w:t>
            </w:r>
          </w:p>
        </w:tc>
        <w:tc>
          <w:tcPr>
            <w:tcW w:w="690" w:type="dxa"/>
          </w:tcPr>
          <w:p w14:paraId="5D1933B9" w14:textId="6BDE2B0B" w:rsidR="00F10822" w:rsidRPr="005D7E2B" w:rsidRDefault="00BE5F4D" w:rsidP="001E62E1">
            <w:r>
              <w:t>DS</w:t>
            </w:r>
            <w:r w:rsidRPr="005D7E2B">
              <w:t>4</w:t>
            </w:r>
          </w:p>
        </w:tc>
        <w:tc>
          <w:tcPr>
            <w:tcW w:w="11988" w:type="dxa"/>
          </w:tcPr>
          <w:p w14:paraId="2AE22E94" w14:textId="20E73257" w:rsidR="00F10822" w:rsidRPr="004A7001" w:rsidRDefault="00F10822" w:rsidP="001E62E1">
            <w:pPr>
              <w:shd w:val="clear" w:color="auto" w:fill="FFFFFF"/>
              <w:rPr>
                <w:rFonts w:cs="Times New Roman"/>
              </w:rPr>
            </w:pPr>
            <w:r w:rsidRPr="004A7001">
              <w:rPr>
                <w:rFonts w:cs="Times New Roman"/>
              </w:rPr>
              <w:t>Exhibit joy at solving difficult mathematical problems and operations.</w:t>
            </w:r>
          </w:p>
        </w:tc>
      </w:tr>
      <w:tr w:rsidR="00076380" w:rsidRPr="005D7E2B" w14:paraId="128BFA1B" w14:textId="77777777" w:rsidTr="005B5A5F">
        <w:tc>
          <w:tcPr>
            <w:tcW w:w="636" w:type="dxa"/>
          </w:tcPr>
          <w:p w14:paraId="14E6E6CC" w14:textId="77777777" w:rsidR="00076380" w:rsidRPr="005D7E2B" w:rsidRDefault="00076380" w:rsidP="001E62E1">
            <w:r w:rsidRPr="005D7E2B">
              <w:t>CS</w:t>
            </w:r>
          </w:p>
        </w:tc>
        <w:tc>
          <w:tcPr>
            <w:tcW w:w="1081" w:type="dxa"/>
          </w:tcPr>
          <w:p w14:paraId="7930D83A" w14:textId="5E668D1D" w:rsidR="00076380" w:rsidRPr="005D7E2B" w:rsidRDefault="00076380" w:rsidP="001E62E1">
            <w:r w:rsidRPr="005D7E2B">
              <w:t>M.K6</w:t>
            </w:r>
          </w:p>
        </w:tc>
        <w:tc>
          <w:tcPr>
            <w:tcW w:w="690" w:type="dxa"/>
          </w:tcPr>
          <w:p w14:paraId="61E42B25" w14:textId="64541413" w:rsidR="00076380" w:rsidRPr="005D7E2B" w:rsidRDefault="00BE5F4D" w:rsidP="001E62E1">
            <w:r>
              <w:t>DS</w:t>
            </w:r>
            <w:r w:rsidRPr="005D7E2B">
              <w:t>5</w:t>
            </w:r>
          </w:p>
        </w:tc>
        <w:tc>
          <w:tcPr>
            <w:tcW w:w="11988" w:type="dxa"/>
          </w:tcPr>
          <w:p w14:paraId="095810DF" w14:textId="49DF2E82" w:rsidR="00076380" w:rsidRPr="004A7001" w:rsidRDefault="00BF4DDE" w:rsidP="001E62E1">
            <w:pPr>
              <w:shd w:val="clear" w:color="auto" w:fill="FFFFFF"/>
              <w:rPr>
                <w:rFonts w:cs="Times New Roman"/>
              </w:rPr>
            </w:pPr>
            <w:r w:rsidRPr="004A7001">
              <w:rPr>
                <w:rFonts w:cs="Times New Roman"/>
              </w:rPr>
              <w:t>Show interest in</w:t>
            </w:r>
            <w:r w:rsidR="00076380" w:rsidRPr="004A7001">
              <w:rPr>
                <w:rFonts w:cs="Times New Roman"/>
              </w:rPr>
              <w:t xml:space="preserve"> how the mental processes evident within the discipline of mathematics (such as order, perseverance, and logical reasoning) help us with the development of the natural virtues (such as self-discipline and fortitude).</w:t>
            </w:r>
          </w:p>
        </w:tc>
      </w:tr>
    </w:tbl>
    <w:p w14:paraId="0A84E94C" w14:textId="099558E6" w:rsidR="0007449A" w:rsidRPr="00DB2234" w:rsidRDefault="0007449A" w:rsidP="0045320A">
      <w:pPr>
        <w:rPr>
          <w:rFonts w:ascii="Times New Roman" w:hAnsi="Times New Roman" w:cs="Times New Roman"/>
        </w:rPr>
      </w:pPr>
    </w:p>
    <w:sectPr w:rsidR="0007449A" w:rsidRPr="00DB2234" w:rsidSect="00374BD0">
      <w:headerReference w:type="default" r:id="rId9"/>
      <w:footerReference w:type="even" r:id="rId10"/>
      <w:footerReference w:type="default" r:id="rId11"/>
      <w:endnotePr>
        <w:numFmt w:val="decimal"/>
      </w:endnotePr>
      <w:pgSz w:w="15840" w:h="12240" w:orient="landscape"/>
      <w:pgMar w:top="720" w:right="1008"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1D39" w14:textId="77777777" w:rsidR="00D97E28" w:rsidRDefault="00D97E28" w:rsidP="00B471C2">
      <w:r>
        <w:separator/>
      </w:r>
    </w:p>
  </w:endnote>
  <w:endnote w:type="continuationSeparator" w:id="0">
    <w:p w14:paraId="75930195" w14:textId="77777777" w:rsidR="00D97E28" w:rsidRDefault="00D97E28" w:rsidP="00B4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EA90" w14:textId="77777777" w:rsidR="00956177" w:rsidRDefault="00956177" w:rsidP="00C575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D76D75" w14:textId="77777777" w:rsidR="00956177" w:rsidRDefault="00956177" w:rsidP="00C575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B6FA" w14:textId="77777777" w:rsidR="00956177" w:rsidRDefault="00956177" w:rsidP="00C575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0D7B">
      <w:rPr>
        <w:rStyle w:val="PageNumber"/>
        <w:noProof/>
      </w:rPr>
      <w:t>52</w:t>
    </w:r>
    <w:r>
      <w:rPr>
        <w:rStyle w:val="PageNumber"/>
      </w:rPr>
      <w:fldChar w:fldCharType="end"/>
    </w:r>
  </w:p>
  <w:p w14:paraId="23B33576" w14:textId="77777777" w:rsidR="00956177" w:rsidRDefault="00956177" w:rsidP="00C575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CC31" w14:textId="77777777" w:rsidR="00D97E28" w:rsidRDefault="00D97E28" w:rsidP="00B471C2">
      <w:r>
        <w:separator/>
      </w:r>
    </w:p>
  </w:footnote>
  <w:footnote w:type="continuationSeparator" w:id="0">
    <w:p w14:paraId="1AB7318A" w14:textId="77777777" w:rsidR="00D97E28" w:rsidRDefault="00D97E28" w:rsidP="00B471C2">
      <w:r>
        <w:continuationSeparator/>
      </w:r>
    </w:p>
  </w:footnote>
  <w:footnote w:id="1">
    <w:p w14:paraId="31D812E2" w14:textId="6F6D2256" w:rsidR="00956177" w:rsidRPr="00830D65" w:rsidRDefault="00956177">
      <w:pPr>
        <w:pStyle w:val="FootnoteText"/>
        <w:rPr>
          <w:sz w:val="18"/>
          <w:szCs w:val="18"/>
        </w:rPr>
      </w:pPr>
      <w:r w:rsidRPr="00830D65">
        <w:rPr>
          <w:rStyle w:val="FootnoteReference"/>
          <w:sz w:val="18"/>
          <w:szCs w:val="18"/>
        </w:rPr>
        <w:footnoteRef/>
      </w:r>
      <w:r w:rsidRPr="00830D65">
        <w:rPr>
          <w:sz w:val="18"/>
          <w:szCs w:val="18"/>
        </w:rPr>
        <w:t xml:space="preserve"> See Appendix F for mathematics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8F5D" w14:textId="453DEDA8" w:rsidR="00956177" w:rsidRDefault="00956177" w:rsidP="00F3496B">
    <w:pPr>
      <w:pStyle w:val="Header"/>
      <w:tabs>
        <w:tab w:val="right" w:pos="142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59E"/>
    <w:multiLevelType w:val="hybridMultilevel"/>
    <w:tmpl w:val="0B3A3516"/>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03C66716"/>
    <w:multiLevelType w:val="hybridMultilevel"/>
    <w:tmpl w:val="2AD0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7283"/>
    <w:multiLevelType w:val="hybridMultilevel"/>
    <w:tmpl w:val="9618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33840"/>
    <w:multiLevelType w:val="hybridMultilevel"/>
    <w:tmpl w:val="CF02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403E4"/>
    <w:multiLevelType w:val="hybridMultilevel"/>
    <w:tmpl w:val="097A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B026B"/>
    <w:multiLevelType w:val="hybridMultilevel"/>
    <w:tmpl w:val="9944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95200"/>
    <w:multiLevelType w:val="hybridMultilevel"/>
    <w:tmpl w:val="1B10847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95B4C32"/>
    <w:multiLevelType w:val="hybridMultilevel"/>
    <w:tmpl w:val="EBEE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C37E2"/>
    <w:multiLevelType w:val="hybridMultilevel"/>
    <w:tmpl w:val="20DC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30D31"/>
    <w:multiLevelType w:val="hybridMultilevel"/>
    <w:tmpl w:val="8BD0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34D73"/>
    <w:multiLevelType w:val="hybridMultilevel"/>
    <w:tmpl w:val="0F8CD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A2640"/>
    <w:multiLevelType w:val="hybridMultilevel"/>
    <w:tmpl w:val="421ED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ED1A33"/>
    <w:multiLevelType w:val="hybridMultilevel"/>
    <w:tmpl w:val="983A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02BD4"/>
    <w:multiLevelType w:val="hybridMultilevel"/>
    <w:tmpl w:val="2B18BD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E2C70"/>
    <w:multiLevelType w:val="hybridMultilevel"/>
    <w:tmpl w:val="0CB4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50A06"/>
    <w:multiLevelType w:val="hybridMultilevel"/>
    <w:tmpl w:val="64E2B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901CF7"/>
    <w:multiLevelType w:val="hybridMultilevel"/>
    <w:tmpl w:val="DEDE90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24804BE"/>
    <w:multiLevelType w:val="hybridMultilevel"/>
    <w:tmpl w:val="15105308"/>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E0F6DBF"/>
    <w:multiLevelType w:val="hybridMultilevel"/>
    <w:tmpl w:val="7264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15CB1"/>
    <w:multiLevelType w:val="hybridMultilevel"/>
    <w:tmpl w:val="9B06AC94"/>
    <w:lvl w:ilvl="0" w:tplc="2682CE54">
      <w:start w:val="1"/>
      <w:numFmt w:val="bullet"/>
      <w:lvlText w:val="•"/>
      <w:lvlJc w:val="left"/>
      <w:pPr>
        <w:tabs>
          <w:tab w:val="num" w:pos="720"/>
        </w:tabs>
        <w:ind w:left="720" w:hanging="360"/>
      </w:pPr>
      <w:rPr>
        <w:rFonts w:ascii="Arial" w:hAnsi="Arial" w:hint="default"/>
      </w:rPr>
    </w:lvl>
    <w:lvl w:ilvl="1" w:tplc="0CF2029C">
      <w:start w:val="1"/>
      <w:numFmt w:val="bullet"/>
      <w:lvlText w:val="•"/>
      <w:lvlJc w:val="left"/>
      <w:pPr>
        <w:tabs>
          <w:tab w:val="num" w:pos="1440"/>
        </w:tabs>
        <w:ind w:left="1440" w:hanging="360"/>
      </w:pPr>
      <w:rPr>
        <w:rFonts w:ascii="Arial" w:hAnsi="Arial" w:hint="default"/>
      </w:rPr>
    </w:lvl>
    <w:lvl w:ilvl="2" w:tplc="7BFE44B8" w:tentative="1">
      <w:start w:val="1"/>
      <w:numFmt w:val="bullet"/>
      <w:lvlText w:val="•"/>
      <w:lvlJc w:val="left"/>
      <w:pPr>
        <w:tabs>
          <w:tab w:val="num" w:pos="2160"/>
        </w:tabs>
        <w:ind w:left="2160" w:hanging="360"/>
      </w:pPr>
      <w:rPr>
        <w:rFonts w:ascii="Arial" w:hAnsi="Arial" w:hint="default"/>
      </w:rPr>
    </w:lvl>
    <w:lvl w:ilvl="3" w:tplc="D3005AC8" w:tentative="1">
      <w:start w:val="1"/>
      <w:numFmt w:val="bullet"/>
      <w:lvlText w:val="•"/>
      <w:lvlJc w:val="left"/>
      <w:pPr>
        <w:tabs>
          <w:tab w:val="num" w:pos="2880"/>
        </w:tabs>
        <w:ind w:left="2880" w:hanging="360"/>
      </w:pPr>
      <w:rPr>
        <w:rFonts w:ascii="Arial" w:hAnsi="Arial" w:hint="default"/>
      </w:rPr>
    </w:lvl>
    <w:lvl w:ilvl="4" w:tplc="330250DC" w:tentative="1">
      <w:start w:val="1"/>
      <w:numFmt w:val="bullet"/>
      <w:lvlText w:val="•"/>
      <w:lvlJc w:val="left"/>
      <w:pPr>
        <w:tabs>
          <w:tab w:val="num" w:pos="3600"/>
        </w:tabs>
        <w:ind w:left="3600" w:hanging="360"/>
      </w:pPr>
      <w:rPr>
        <w:rFonts w:ascii="Arial" w:hAnsi="Arial" w:hint="default"/>
      </w:rPr>
    </w:lvl>
    <w:lvl w:ilvl="5" w:tplc="6CEAC122" w:tentative="1">
      <w:start w:val="1"/>
      <w:numFmt w:val="bullet"/>
      <w:lvlText w:val="•"/>
      <w:lvlJc w:val="left"/>
      <w:pPr>
        <w:tabs>
          <w:tab w:val="num" w:pos="4320"/>
        </w:tabs>
        <w:ind w:left="4320" w:hanging="360"/>
      </w:pPr>
      <w:rPr>
        <w:rFonts w:ascii="Arial" w:hAnsi="Arial" w:hint="default"/>
      </w:rPr>
    </w:lvl>
    <w:lvl w:ilvl="6" w:tplc="D848D736" w:tentative="1">
      <w:start w:val="1"/>
      <w:numFmt w:val="bullet"/>
      <w:lvlText w:val="•"/>
      <w:lvlJc w:val="left"/>
      <w:pPr>
        <w:tabs>
          <w:tab w:val="num" w:pos="5040"/>
        </w:tabs>
        <w:ind w:left="5040" w:hanging="360"/>
      </w:pPr>
      <w:rPr>
        <w:rFonts w:ascii="Arial" w:hAnsi="Arial" w:hint="default"/>
      </w:rPr>
    </w:lvl>
    <w:lvl w:ilvl="7" w:tplc="EDF8E22C" w:tentative="1">
      <w:start w:val="1"/>
      <w:numFmt w:val="bullet"/>
      <w:lvlText w:val="•"/>
      <w:lvlJc w:val="left"/>
      <w:pPr>
        <w:tabs>
          <w:tab w:val="num" w:pos="5760"/>
        </w:tabs>
        <w:ind w:left="5760" w:hanging="360"/>
      </w:pPr>
      <w:rPr>
        <w:rFonts w:ascii="Arial" w:hAnsi="Arial" w:hint="default"/>
      </w:rPr>
    </w:lvl>
    <w:lvl w:ilvl="8" w:tplc="689EF9F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0D4967"/>
    <w:multiLevelType w:val="hybridMultilevel"/>
    <w:tmpl w:val="82BAA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F5711"/>
    <w:multiLevelType w:val="hybridMultilevel"/>
    <w:tmpl w:val="E2F0A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B01820"/>
    <w:multiLevelType w:val="hybridMultilevel"/>
    <w:tmpl w:val="8FB2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9737E"/>
    <w:multiLevelType w:val="hybridMultilevel"/>
    <w:tmpl w:val="1248C33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15756F"/>
    <w:multiLevelType w:val="hybridMultilevel"/>
    <w:tmpl w:val="E390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207A9C"/>
    <w:multiLevelType w:val="hybridMultilevel"/>
    <w:tmpl w:val="700A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CB5039"/>
    <w:multiLevelType w:val="hybridMultilevel"/>
    <w:tmpl w:val="AF66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7530867">
    <w:abstractNumId w:val="23"/>
  </w:num>
  <w:num w:numId="2" w16cid:durableId="1307316238">
    <w:abstractNumId w:val="16"/>
  </w:num>
  <w:num w:numId="3" w16cid:durableId="335620620">
    <w:abstractNumId w:val="13"/>
  </w:num>
  <w:num w:numId="4" w16cid:durableId="591158100">
    <w:abstractNumId w:val="1"/>
  </w:num>
  <w:num w:numId="5" w16cid:durableId="129523887">
    <w:abstractNumId w:val="18"/>
  </w:num>
  <w:num w:numId="6" w16cid:durableId="1951234139">
    <w:abstractNumId w:val="7"/>
  </w:num>
  <w:num w:numId="7" w16cid:durableId="199826440">
    <w:abstractNumId w:val="0"/>
  </w:num>
  <w:num w:numId="8" w16cid:durableId="1526597662">
    <w:abstractNumId w:val="22"/>
  </w:num>
  <w:num w:numId="9" w16cid:durableId="85421548">
    <w:abstractNumId w:val="12"/>
  </w:num>
  <w:num w:numId="10" w16cid:durableId="243876224">
    <w:abstractNumId w:val="3"/>
  </w:num>
  <w:num w:numId="11" w16cid:durableId="480124456">
    <w:abstractNumId w:val="25"/>
  </w:num>
  <w:num w:numId="12" w16cid:durableId="1236235692">
    <w:abstractNumId w:val="2"/>
  </w:num>
  <w:num w:numId="13" w16cid:durableId="1879581303">
    <w:abstractNumId w:val="17"/>
  </w:num>
  <w:num w:numId="14" w16cid:durableId="695080481">
    <w:abstractNumId w:val="6"/>
  </w:num>
  <w:num w:numId="15" w16cid:durableId="1363476581">
    <w:abstractNumId w:val="9"/>
  </w:num>
  <w:num w:numId="16" w16cid:durableId="1337730033">
    <w:abstractNumId w:val="8"/>
  </w:num>
  <w:num w:numId="17" w16cid:durableId="1325430100">
    <w:abstractNumId w:val="4"/>
  </w:num>
  <w:num w:numId="18" w16cid:durableId="1636328779">
    <w:abstractNumId w:val="24"/>
  </w:num>
  <w:num w:numId="19" w16cid:durableId="2133865272">
    <w:abstractNumId w:val="14"/>
  </w:num>
  <w:num w:numId="20" w16cid:durableId="748768328">
    <w:abstractNumId w:val="10"/>
  </w:num>
  <w:num w:numId="21" w16cid:durableId="985627946">
    <w:abstractNumId w:val="26"/>
  </w:num>
  <w:num w:numId="22" w16cid:durableId="1271819803">
    <w:abstractNumId w:val="19"/>
  </w:num>
  <w:num w:numId="23" w16cid:durableId="189608107">
    <w:abstractNumId w:val="21"/>
  </w:num>
  <w:num w:numId="24" w16cid:durableId="777142147">
    <w:abstractNumId w:val="15"/>
  </w:num>
  <w:num w:numId="25" w16cid:durableId="868682809">
    <w:abstractNumId w:val="11"/>
  </w:num>
  <w:num w:numId="26" w16cid:durableId="340282074">
    <w:abstractNumId w:val="5"/>
  </w:num>
  <w:num w:numId="27" w16cid:durableId="2544788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3206896-821F-45FF-85A1-58665E621D3E}"/>
    <w:docVar w:name="dgnword-eventsink" w:val="229223952"/>
  </w:docVars>
  <w:rsids>
    <w:rsidRoot w:val="00972FD3"/>
    <w:rsid w:val="00004CDB"/>
    <w:rsid w:val="00005487"/>
    <w:rsid w:val="000126BE"/>
    <w:rsid w:val="00013BAF"/>
    <w:rsid w:val="00014369"/>
    <w:rsid w:val="00024B4B"/>
    <w:rsid w:val="000255B5"/>
    <w:rsid w:val="000265D8"/>
    <w:rsid w:val="00026D7C"/>
    <w:rsid w:val="00032CD2"/>
    <w:rsid w:val="00035981"/>
    <w:rsid w:val="00050226"/>
    <w:rsid w:val="00050D7D"/>
    <w:rsid w:val="0005470D"/>
    <w:rsid w:val="00054946"/>
    <w:rsid w:val="00056067"/>
    <w:rsid w:val="00056CF9"/>
    <w:rsid w:val="000605A3"/>
    <w:rsid w:val="000613B5"/>
    <w:rsid w:val="00065FF3"/>
    <w:rsid w:val="0007449A"/>
    <w:rsid w:val="0007479E"/>
    <w:rsid w:val="00075B5A"/>
    <w:rsid w:val="00076380"/>
    <w:rsid w:val="00082DD3"/>
    <w:rsid w:val="00085CE3"/>
    <w:rsid w:val="0009093A"/>
    <w:rsid w:val="00093CBF"/>
    <w:rsid w:val="00095266"/>
    <w:rsid w:val="00095396"/>
    <w:rsid w:val="00096954"/>
    <w:rsid w:val="00097711"/>
    <w:rsid w:val="000A4664"/>
    <w:rsid w:val="000B11BB"/>
    <w:rsid w:val="000B6E49"/>
    <w:rsid w:val="000C3A28"/>
    <w:rsid w:val="000C59C8"/>
    <w:rsid w:val="000C6796"/>
    <w:rsid w:val="000D665A"/>
    <w:rsid w:val="000E2E0F"/>
    <w:rsid w:val="000E5F64"/>
    <w:rsid w:val="000F24C0"/>
    <w:rsid w:val="000F5A7C"/>
    <w:rsid w:val="001074FC"/>
    <w:rsid w:val="00107502"/>
    <w:rsid w:val="00110FBA"/>
    <w:rsid w:val="00123B8A"/>
    <w:rsid w:val="00131B38"/>
    <w:rsid w:val="001338ED"/>
    <w:rsid w:val="00136EDB"/>
    <w:rsid w:val="00137265"/>
    <w:rsid w:val="00137950"/>
    <w:rsid w:val="00142F9C"/>
    <w:rsid w:val="00143651"/>
    <w:rsid w:val="00143A74"/>
    <w:rsid w:val="001455E8"/>
    <w:rsid w:val="00150D7B"/>
    <w:rsid w:val="00152E8F"/>
    <w:rsid w:val="00161C66"/>
    <w:rsid w:val="001707EF"/>
    <w:rsid w:val="00176FCC"/>
    <w:rsid w:val="00184A83"/>
    <w:rsid w:val="00184F48"/>
    <w:rsid w:val="00186801"/>
    <w:rsid w:val="00186965"/>
    <w:rsid w:val="001879AF"/>
    <w:rsid w:val="001A7500"/>
    <w:rsid w:val="001B0861"/>
    <w:rsid w:val="001C0A94"/>
    <w:rsid w:val="001C3A91"/>
    <w:rsid w:val="001C4A61"/>
    <w:rsid w:val="001D5F42"/>
    <w:rsid w:val="001E4CD0"/>
    <w:rsid w:val="001E62E1"/>
    <w:rsid w:val="001E6644"/>
    <w:rsid w:val="001F1827"/>
    <w:rsid w:val="001F1AAC"/>
    <w:rsid w:val="001F28E2"/>
    <w:rsid w:val="001F7153"/>
    <w:rsid w:val="0020136A"/>
    <w:rsid w:val="00210355"/>
    <w:rsid w:val="00215999"/>
    <w:rsid w:val="00220025"/>
    <w:rsid w:val="00221613"/>
    <w:rsid w:val="002225DE"/>
    <w:rsid w:val="002252F7"/>
    <w:rsid w:val="00227BF3"/>
    <w:rsid w:val="002365E7"/>
    <w:rsid w:val="002500C9"/>
    <w:rsid w:val="00252D65"/>
    <w:rsid w:val="00256367"/>
    <w:rsid w:val="0025655D"/>
    <w:rsid w:val="0026207F"/>
    <w:rsid w:val="002650E8"/>
    <w:rsid w:val="00265E07"/>
    <w:rsid w:val="002676A0"/>
    <w:rsid w:val="00267DCE"/>
    <w:rsid w:val="002709E9"/>
    <w:rsid w:val="0027510C"/>
    <w:rsid w:val="00287B77"/>
    <w:rsid w:val="002929DB"/>
    <w:rsid w:val="00296AC6"/>
    <w:rsid w:val="002A2C78"/>
    <w:rsid w:val="002A2EFB"/>
    <w:rsid w:val="002A33CE"/>
    <w:rsid w:val="002A3AE7"/>
    <w:rsid w:val="002A524D"/>
    <w:rsid w:val="002B2A31"/>
    <w:rsid w:val="002B2CE2"/>
    <w:rsid w:val="002B7250"/>
    <w:rsid w:val="002B79F8"/>
    <w:rsid w:val="002C181E"/>
    <w:rsid w:val="002C1D76"/>
    <w:rsid w:val="002C3076"/>
    <w:rsid w:val="002C40BD"/>
    <w:rsid w:val="002D3B62"/>
    <w:rsid w:val="002D5D67"/>
    <w:rsid w:val="002E0CFB"/>
    <w:rsid w:val="002E3EA0"/>
    <w:rsid w:val="002F156F"/>
    <w:rsid w:val="002F15B2"/>
    <w:rsid w:val="002F18EE"/>
    <w:rsid w:val="002F3F22"/>
    <w:rsid w:val="002F64B7"/>
    <w:rsid w:val="003021AC"/>
    <w:rsid w:val="00304CFC"/>
    <w:rsid w:val="00304D6F"/>
    <w:rsid w:val="0030685B"/>
    <w:rsid w:val="00315A30"/>
    <w:rsid w:val="0031760D"/>
    <w:rsid w:val="0032600A"/>
    <w:rsid w:val="00340B39"/>
    <w:rsid w:val="003448A9"/>
    <w:rsid w:val="00345D5C"/>
    <w:rsid w:val="00347A82"/>
    <w:rsid w:val="00351C02"/>
    <w:rsid w:val="00352B97"/>
    <w:rsid w:val="003539C7"/>
    <w:rsid w:val="003577A5"/>
    <w:rsid w:val="00362726"/>
    <w:rsid w:val="00362B4B"/>
    <w:rsid w:val="003633FC"/>
    <w:rsid w:val="00364FF0"/>
    <w:rsid w:val="003653E8"/>
    <w:rsid w:val="00374BD0"/>
    <w:rsid w:val="00375007"/>
    <w:rsid w:val="00376D94"/>
    <w:rsid w:val="00376F73"/>
    <w:rsid w:val="003807A9"/>
    <w:rsid w:val="00382B58"/>
    <w:rsid w:val="00386522"/>
    <w:rsid w:val="0038767B"/>
    <w:rsid w:val="003929A6"/>
    <w:rsid w:val="00393F61"/>
    <w:rsid w:val="0039463F"/>
    <w:rsid w:val="003951F1"/>
    <w:rsid w:val="003A05E5"/>
    <w:rsid w:val="003A1244"/>
    <w:rsid w:val="003A1A2C"/>
    <w:rsid w:val="003A7469"/>
    <w:rsid w:val="003B1CC5"/>
    <w:rsid w:val="003B418B"/>
    <w:rsid w:val="003B60D4"/>
    <w:rsid w:val="003B7D9F"/>
    <w:rsid w:val="003C0A06"/>
    <w:rsid w:val="003C3E28"/>
    <w:rsid w:val="003D005E"/>
    <w:rsid w:val="003D3863"/>
    <w:rsid w:val="003E0700"/>
    <w:rsid w:val="003E1104"/>
    <w:rsid w:val="003E362F"/>
    <w:rsid w:val="003E57FE"/>
    <w:rsid w:val="003E6347"/>
    <w:rsid w:val="003F64B2"/>
    <w:rsid w:val="00407A06"/>
    <w:rsid w:val="00415BCE"/>
    <w:rsid w:val="00416BE7"/>
    <w:rsid w:val="00417087"/>
    <w:rsid w:val="004246EB"/>
    <w:rsid w:val="0042686D"/>
    <w:rsid w:val="004312D2"/>
    <w:rsid w:val="0043179E"/>
    <w:rsid w:val="004353B4"/>
    <w:rsid w:val="00444E73"/>
    <w:rsid w:val="00445103"/>
    <w:rsid w:val="00446347"/>
    <w:rsid w:val="00447447"/>
    <w:rsid w:val="00450071"/>
    <w:rsid w:val="0045320A"/>
    <w:rsid w:val="00456F95"/>
    <w:rsid w:val="004570BF"/>
    <w:rsid w:val="0046692A"/>
    <w:rsid w:val="00471ACE"/>
    <w:rsid w:val="00471B00"/>
    <w:rsid w:val="00471D30"/>
    <w:rsid w:val="00472EAB"/>
    <w:rsid w:val="00473C1B"/>
    <w:rsid w:val="004777C6"/>
    <w:rsid w:val="00477E41"/>
    <w:rsid w:val="004837FC"/>
    <w:rsid w:val="004903D4"/>
    <w:rsid w:val="00490476"/>
    <w:rsid w:val="004909D9"/>
    <w:rsid w:val="00493872"/>
    <w:rsid w:val="00496549"/>
    <w:rsid w:val="004A1ED7"/>
    <w:rsid w:val="004A5375"/>
    <w:rsid w:val="004A6F2A"/>
    <w:rsid w:val="004A7001"/>
    <w:rsid w:val="004B7121"/>
    <w:rsid w:val="004B7DB0"/>
    <w:rsid w:val="004C02AD"/>
    <w:rsid w:val="004C2C6A"/>
    <w:rsid w:val="004C2EA7"/>
    <w:rsid w:val="004C3415"/>
    <w:rsid w:val="004C58FE"/>
    <w:rsid w:val="004C7A89"/>
    <w:rsid w:val="004D0897"/>
    <w:rsid w:val="004D72C2"/>
    <w:rsid w:val="004E00A1"/>
    <w:rsid w:val="004E35E2"/>
    <w:rsid w:val="004E3640"/>
    <w:rsid w:val="004E42C7"/>
    <w:rsid w:val="004F2A1F"/>
    <w:rsid w:val="004F420D"/>
    <w:rsid w:val="004F7948"/>
    <w:rsid w:val="005047A7"/>
    <w:rsid w:val="00506903"/>
    <w:rsid w:val="005154ED"/>
    <w:rsid w:val="00526A99"/>
    <w:rsid w:val="005318C8"/>
    <w:rsid w:val="005319AA"/>
    <w:rsid w:val="00535182"/>
    <w:rsid w:val="00537F32"/>
    <w:rsid w:val="00540162"/>
    <w:rsid w:val="0054216B"/>
    <w:rsid w:val="00543FB6"/>
    <w:rsid w:val="005508A0"/>
    <w:rsid w:val="005516D5"/>
    <w:rsid w:val="00555DE1"/>
    <w:rsid w:val="005610A0"/>
    <w:rsid w:val="00570DD0"/>
    <w:rsid w:val="0057383A"/>
    <w:rsid w:val="005741C2"/>
    <w:rsid w:val="00577582"/>
    <w:rsid w:val="005858A8"/>
    <w:rsid w:val="00590330"/>
    <w:rsid w:val="00592A17"/>
    <w:rsid w:val="00593B1E"/>
    <w:rsid w:val="00593B66"/>
    <w:rsid w:val="005960EB"/>
    <w:rsid w:val="00597E02"/>
    <w:rsid w:val="005A18C7"/>
    <w:rsid w:val="005A45C0"/>
    <w:rsid w:val="005A72A8"/>
    <w:rsid w:val="005A7768"/>
    <w:rsid w:val="005B06CC"/>
    <w:rsid w:val="005B5A5F"/>
    <w:rsid w:val="005C049B"/>
    <w:rsid w:val="005C0D03"/>
    <w:rsid w:val="005C278C"/>
    <w:rsid w:val="005C3934"/>
    <w:rsid w:val="005C3E1C"/>
    <w:rsid w:val="005C5EB4"/>
    <w:rsid w:val="005C7A9D"/>
    <w:rsid w:val="005D3D6A"/>
    <w:rsid w:val="005D47C0"/>
    <w:rsid w:val="005D52C1"/>
    <w:rsid w:val="005D5BBA"/>
    <w:rsid w:val="005D5F50"/>
    <w:rsid w:val="005D63A1"/>
    <w:rsid w:val="005D688B"/>
    <w:rsid w:val="005D7E2B"/>
    <w:rsid w:val="005E0CB0"/>
    <w:rsid w:val="005E0E62"/>
    <w:rsid w:val="005E1145"/>
    <w:rsid w:val="005E24FF"/>
    <w:rsid w:val="005E2A11"/>
    <w:rsid w:val="005E434D"/>
    <w:rsid w:val="005E5BD4"/>
    <w:rsid w:val="005F171C"/>
    <w:rsid w:val="005F418C"/>
    <w:rsid w:val="005F7A87"/>
    <w:rsid w:val="00603475"/>
    <w:rsid w:val="00610BAC"/>
    <w:rsid w:val="006318E0"/>
    <w:rsid w:val="00632819"/>
    <w:rsid w:val="00636015"/>
    <w:rsid w:val="00636FB1"/>
    <w:rsid w:val="00641EC9"/>
    <w:rsid w:val="00643230"/>
    <w:rsid w:val="006433A2"/>
    <w:rsid w:val="0064621A"/>
    <w:rsid w:val="006470D6"/>
    <w:rsid w:val="00647178"/>
    <w:rsid w:val="00652AC5"/>
    <w:rsid w:val="006617B1"/>
    <w:rsid w:val="0066210B"/>
    <w:rsid w:val="0066430B"/>
    <w:rsid w:val="0066547C"/>
    <w:rsid w:val="006657F5"/>
    <w:rsid w:val="00670C11"/>
    <w:rsid w:val="0068089D"/>
    <w:rsid w:val="00683F29"/>
    <w:rsid w:val="006953B8"/>
    <w:rsid w:val="00697C26"/>
    <w:rsid w:val="006A09FD"/>
    <w:rsid w:val="006A3BAA"/>
    <w:rsid w:val="006A4D1B"/>
    <w:rsid w:val="006A5064"/>
    <w:rsid w:val="006A78BD"/>
    <w:rsid w:val="006B549F"/>
    <w:rsid w:val="006C2E9A"/>
    <w:rsid w:val="006C3729"/>
    <w:rsid w:val="006C3A66"/>
    <w:rsid w:val="006D5EC9"/>
    <w:rsid w:val="006D7875"/>
    <w:rsid w:val="006E06E0"/>
    <w:rsid w:val="006E1062"/>
    <w:rsid w:val="006E2CD7"/>
    <w:rsid w:val="006E317A"/>
    <w:rsid w:val="006E395A"/>
    <w:rsid w:val="006E78AC"/>
    <w:rsid w:val="006F0D4C"/>
    <w:rsid w:val="006F2D8B"/>
    <w:rsid w:val="006F320A"/>
    <w:rsid w:val="006F4C22"/>
    <w:rsid w:val="007032D4"/>
    <w:rsid w:val="00712363"/>
    <w:rsid w:val="00713B28"/>
    <w:rsid w:val="007200A2"/>
    <w:rsid w:val="00721DBE"/>
    <w:rsid w:val="00730E81"/>
    <w:rsid w:val="00732585"/>
    <w:rsid w:val="00733442"/>
    <w:rsid w:val="00735793"/>
    <w:rsid w:val="00745927"/>
    <w:rsid w:val="00747760"/>
    <w:rsid w:val="00751AB1"/>
    <w:rsid w:val="00753C4F"/>
    <w:rsid w:val="00754DF3"/>
    <w:rsid w:val="007550D2"/>
    <w:rsid w:val="00762900"/>
    <w:rsid w:val="007634BE"/>
    <w:rsid w:val="00764326"/>
    <w:rsid w:val="0077176F"/>
    <w:rsid w:val="00772DFE"/>
    <w:rsid w:val="007733EC"/>
    <w:rsid w:val="0077507B"/>
    <w:rsid w:val="007758EE"/>
    <w:rsid w:val="0077673E"/>
    <w:rsid w:val="007805A6"/>
    <w:rsid w:val="00786E94"/>
    <w:rsid w:val="0079096C"/>
    <w:rsid w:val="00796C28"/>
    <w:rsid w:val="0079749F"/>
    <w:rsid w:val="00797C0F"/>
    <w:rsid w:val="007A3157"/>
    <w:rsid w:val="007A4A31"/>
    <w:rsid w:val="007B3F8C"/>
    <w:rsid w:val="007B63DC"/>
    <w:rsid w:val="007B6B6D"/>
    <w:rsid w:val="007C25D4"/>
    <w:rsid w:val="007C76A1"/>
    <w:rsid w:val="007D7AF2"/>
    <w:rsid w:val="007E2153"/>
    <w:rsid w:val="007E47B1"/>
    <w:rsid w:val="007E6226"/>
    <w:rsid w:val="007F31DA"/>
    <w:rsid w:val="007F6A92"/>
    <w:rsid w:val="008008CD"/>
    <w:rsid w:val="008113FC"/>
    <w:rsid w:val="008149B0"/>
    <w:rsid w:val="00817FDB"/>
    <w:rsid w:val="00823489"/>
    <w:rsid w:val="00826777"/>
    <w:rsid w:val="00826F0F"/>
    <w:rsid w:val="0083011C"/>
    <w:rsid w:val="00830D65"/>
    <w:rsid w:val="0084463E"/>
    <w:rsid w:val="00845A60"/>
    <w:rsid w:val="008471F0"/>
    <w:rsid w:val="008577A9"/>
    <w:rsid w:val="0086121F"/>
    <w:rsid w:val="008645F2"/>
    <w:rsid w:val="0086675A"/>
    <w:rsid w:val="008670AC"/>
    <w:rsid w:val="00871F53"/>
    <w:rsid w:val="008730EB"/>
    <w:rsid w:val="00875D15"/>
    <w:rsid w:val="0088196B"/>
    <w:rsid w:val="008827F6"/>
    <w:rsid w:val="008A71E8"/>
    <w:rsid w:val="008B2846"/>
    <w:rsid w:val="008B3635"/>
    <w:rsid w:val="008B4D94"/>
    <w:rsid w:val="008B63BF"/>
    <w:rsid w:val="008E17E7"/>
    <w:rsid w:val="008E2969"/>
    <w:rsid w:val="008E308B"/>
    <w:rsid w:val="008F0454"/>
    <w:rsid w:val="008F2612"/>
    <w:rsid w:val="008F4331"/>
    <w:rsid w:val="008F535F"/>
    <w:rsid w:val="008F5531"/>
    <w:rsid w:val="008F7415"/>
    <w:rsid w:val="00900992"/>
    <w:rsid w:val="00901A43"/>
    <w:rsid w:val="009041B1"/>
    <w:rsid w:val="00904DD0"/>
    <w:rsid w:val="009051AE"/>
    <w:rsid w:val="00914D37"/>
    <w:rsid w:val="00915373"/>
    <w:rsid w:val="00917A30"/>
    <w:rsid w:val="009205B2"/>
    <w:rsid w:val="009207BD"/>
    <w:rsid w:val="00921F63"/>
    <w:rsid w:val="00923913"/>
    <w:rsid w:val="0092533A"/>
    <w:rsid w:val="0092711A"/>
    <w:rsid w:val="009276FE"/>
    <w:rsid w:val="00927DC5"/>
    <w:rsid w:val="00936F40"/>
    <w:rsid w:val="00937A6C"/>
    <w:rsid w:val="00941ABC"/>
    <w:rsid w:val="00942B5C"/>
    <w:rsid w:val="00943D9B"/>
    <w:rsid w:val="00944E32"/>
    <w:rsid w:val="00956177"/>
    <w:rsid w:val="00961E81"/>
    <w:rsid w:val="00966E43"/>
    <w:rsid w:val="00972FD3"/>
    <w:rsid w:val="00973A4F"/>
    <w:rsid w:val="00973CF7"/>
    <w:rsid w:val="00982577"/>
    <w:rsid w:val="0098604D"/>
    <w:rsid w:val="00993116"/>
    <w:rsid w:val="009956E7"/>
    <w:rsid w:val="009B1699"/>
    <w:rsid w:val="009B5B58"/>
    <w:rsid w:val="009B5E0C"/>
    <w:rsid w:val="009C03A6"/>
    <w:rsid w:val="009C2A7C"/>
    <w:rsid w:val="009C2FF7"/>
    <w:rsid w:val="009C451A"/>
    <w:rsid w:val="009C79CE"/>
    <w:rsid w:val="009D0400"/>
    <w:rsid w:val="009D4A0E"/>
    <w:rsid w:val="009D55DA"/>
    <w:rsid w:val="009E03CC"/>
    <w:rsid w:val="009E77A1"/>
    <w:rsid w:val="009F1A8A"/>
    <w:rsid w:val="009F4F9A"/>
    <w:rsid w:val="00A0723F"/>
    <w:rsid w:val="00A10A85"/>
    <w:rsid w:val="00A12388"/>
    <w:rsid w:val="00A13F24"/>
    <w:rsid w:val="00A1523A"/>
    <w:rsid w:val="00A15D65"/>
    <w:rsid w:val="00A16DE8"/>
    <w:rsid w:val="00A17C75"/>
    <w:rsid w:val="00A20B19"/>
    <w:rsid w:val="00A23072"/>
    <w:rsid w:val="00A25E52"/>
    <w:rsid w:val="00A31DDD"/>
    <w:rsid w:val="00A4062C"/>
    <w:rsid w:val="00A4080A"/>
    <w:rsid w:val="00A43D01"/>
    <w:rsid w:val="00A44807"/>
    <w:rsid w:val="00A52B43"/>
    <w:rsid w:val="00A538C9"/>
    <w:rsid w:val="00A548DF"/>
    <w:rsid w:val="00A56664"/>
    <w:rsid w:val="00A62604"/>
    <w:rsid w:val="00A63BC9"/>
    <w:rsid w:val="00A66CD7"/>
    <w:rsid w:val="00A74C44"/>
    <w:rsid w:val="00A81C2C"/>
    <w:rsid w:val="00A827EE"/>
    <w:rsid w:val="00A8621B"/>
    <w:rsid w:val="00A86EC8"/>
    <w:rsid w:val="00A92B3B"/>
    <w:rsid w:val="00A94D73"/>
    <w:rsid w:val="00A95E26"/>
    <w:rsid w:val="00AA308B"/>
    <w:rsid w:val="00AB2E4B"/>
    <w:rsid w:val="00AC2396"/>
    <w:rsid w:val="00AD546F"/>
    <w:rsid w:val="00AD64F2"/>
    <w:rsid w:val="00AD7DFF"/>
    <w:rsid w:val="00AE089D"/>
    <w:rsid w:val="00AE4457"/>
    <w:rsid w:val="00AE6FCB"/>
    <w:rsid w:val="00AF011B"/>
    <w:rsid w:val="00AF1850"/>
    <w:rsid w:val="00B019D6"/>
    <w:rsid w:val="00B02885"/>
    <w:rsid w:val="00B12AEA"/>
    <w:rsid w:val="00B15789"/>
    <w:rsid w:val="00B22646"/>
    <w:rsid w:val="00B25F11"/>
    <w:rsid w:val="00B420E3"/>
    <w:rsid w:val="00B438EB"/>
    <w:rsid w:val="00B46A63"/>
    <w:rsid w:val="00B471C2"/>
    <w:rsid w:val="00B543D1"/>
    <w:rsid w:val="00B559AE"/>
    <w:rsid w:val="00B56DE5"/>
    <w:rsid w:val="00B60BF2"/>
    <w:rsid w:val="00B61972"/>
    <w:rsid w:val="00B62AE4"/>
    <w:rsid w:val="00B6449D"/>
    <w:rsid w:val="00B65AC6"/>
    <w:rsid w:val="00B7361D"/>
    <w:rsid w:val="00B73AE3"/>
    <w:rsid w:val="00B80A63"/>
    <w:rsid w:val="00B81FFF"/>
    <w:rsid w:val="00B83D36"/>
    <w:rsid w:val="00B85B46"/>
    <w:rsid w:val="00B86DB4"/>
    <w:rsid w:val="00B9094F"/>
    <w:rsid w:val="00B91DA1"/>
    <w:rsid w:val="00B96880"/>
    <w:rsid w:val="00B974FA"/>
    <w:rsid w:val="00BA1003"/>
    <w:rsid w:val="00BA3F5C"/>
    <w:rsid w:val="00BA5412"/>
    <w:rsid w:val="00BA666A"/>
    <w:rsid w:val="00BA6A63"/>
    <w:rsid w:val="00BC1C1C"/>
    <w:rsid w:val="00BD009E"/>
    <w:rsid w:val="00BD13CD"/>
    <w:rsid w:val="00BD1910"/>
    <w:rsid w:val="00BD1938"/>
    <w:rsid w:val="00BE4330"/>
    <w:rsid w:val="00BE4A12"/>
    <w:rsid w:val="00BE5F4D"/>
    <w:rsid w:val="00BF24BB"/>
    <w:rsid w:val="00BF4976"/>
    <w:rsid w:val="00BF4DDE"/>
    <w:rsid w:val="00BF78AD"/>
    <w:rsid w:val="00C01715"/>
    <w:rsid w:val="00C01C6D"/>
    <w:rsid w:val="00C01F0E"/>
    <w:rsid w:val="00C026C6"/>
    <w:rsid w:val="00C0600A"/>
    <w:rsid w:val="00C1275B"/>
    <w:rsid w:val="00C142F6"/>
    <w:rsid w:val="00C21C25"/>
    <w:rsid w:val="00C23C70"/>
    <w:rsid w:val="00C243E9"/>
    <w:rsid w:val="00C30B53"/>
    <w:rsid w:val="00C34D3B"/>
    <w:rsid w:val="00C37724"/>
    <w:rsid w:val="00C40665"/>
    <w:rsid w:val="00C426C6"/>
    <w:rsid w:val="00C439F3"/>
    <w:rsid w:val="00C462A5"/>
    <w:rsid w:val="00C46E08"/>
    <w:rsid w:val="00C5090C"/>
    <w:rsid w:val="00C53202"/>
    <w:rsid w:val="00C55771"/>
    <w:rsid w:val="00C575AE"/>
    <w:rsid w:val="00C57808"/>
    <w:rsid w:val="00C62BD7"/>
    <w:rsid w:val="00C665F9"/>
    <w:rsid w:val="00C70E17"/>
    <w:rsid w:val="00C71816"/>
    <w:rsid w:val="00C71D0D"/>
    <w:rsid w:val="00C72A9E"/>
    <w:rsid w:val="00C77C8D"/>
    <w:rsid w:val="00C831FA"/>
    <w:rsid w:val="00C92F45"/>
    <w:rsid w:val="00C965BA"/>
    <w:rsid w:val="00CA1A7F"/>
    <w:rsid w:val="00CA459B"/>
    <w:rsid w:val="00CA77D4"/>
    <w:rsid w:val="00CB26B9"/>
    <w:rsid w:val="00CB71E4"/>
    <w:rsid w:val="00CB7528"/>
    <w:rsid w:val="00CC12ED"/>
    <w:rsid w:val="00CC1F80"/>
    <w:rsid w:val="00CC367D"/>
    <w:rsid w:val="00CD2572"/>
    <w:rsid w:val="00CD2944"/>
    <w:rsid w:val="00CE3B62"/>
    <w:rsid w:val="00CE5A24"/>
    <w:rsid w:val="00CF30F1"/>
    <w:rsid w:val="00CF3B5E"/>
    <w:rsid w:val="00CF608B"/>
    <w:rsid w:val="00CF77B4"/>
    <w:rsid w:val="00D05C11"/>
    <w:rsid w:val="00D115C6"/>
    <w:rsid w:val="00D1162C"/>
    <w:rsid w:val="00D33184"/>
    <w:rsid w:val="00D36254"/>
    <w:rsid w:val="00D37762"/>
    <w:rsid w:val="00D45721"/>
    <w:rsid w:val="00D47B66"/>
    <w:rsid w:val="00D47C1D"/>
    <w:rsid w:val="00D5067E"/>
    <w:rsid w:val="00D6118C"/>
    <w:rsid w:val="00D65374"/>
    <w:rsid w:val="00D72A51"/>
    <w:rsid w:val="00D773E8"/>
    <w:rsid w:val="00D81693"/>
    <w:rsid w:val="00D851BA"/>
    <w:rsid w:val="00D87680"/>
    <w:rsid w:val="00D93C60"/>
    <w:rsid w:val="00D97E28"/>
    <w:rsid w:val="00DA0A51"/>
    <w:rsid w:val="00DA10D1"/>
    <w:rsid w:val="00DA2D78"/>
    <w:rsid w:val="00DA431E"/>
    <w:rsid w:val="00DA548C"/>
    <w:rsid w:val="00DB1E80"/>
    <w:rsid w:val="00DB2234"/>
    <w:rsid w:val="00DB266B"/>
    <w:rsid w:val="00DB6622"/>
    <w:rsid w:val="00DC1B13"/>
    <w:rsid w:val="00DC7447"/>
    <w:rsid w:val="00DC7B64"/>
    <w:rsid w:val="00DD256E"/>
    <w:rsid w:val="00DD78B4"/>
    <w:rsid w:val="00DE33F9"/>
    <w:rsid w:val="00DE3E06"/>
    <w:rsid w:val="00DE43FC"/>
    <w:rsid w:val="00DE6EB9"/>
    <w:rsid w:val="00DF268E"/>
    <w:rsid w:val="00E0458B"/>
    <w:rsid w:val="00E05689"/>
    <w:rsid w:val="00E3035B"/>
    <w:rsid w:val="00E319E1"/>
    <w:rsid w:val="00E324D2"/>
    <w:rsid w:val="00E33FCD"/>
    <w:rsid w:val="00E3568A"/>
    <w:rsid w:val="00E41B18"/>
    <w:rsid w:val="00E41B90"/>
    <w:rsid w:val="00E4678C"/>
    <w:rsid w:val="00E4777B"/>
    <w:rsid w:val="00E51F39"/>
    <w:rsid w:val="00E62A2E"/>
    <w:rsid w:val="00E7218C"/>
    <w:rsid w:val="00E76342"/>
    <w:rsid w:val="00E80285"/>
    <w:rsid w:val="00E80517"/>
    <w:rsid w:val="00E921BE"/>
    <w:rsid w:val="00E95E09"/>
    <w:rsid w:val="00E95F0F"/>
    <w:rsid w:val="00EA3F15"/>
    <w:rsid w:val="00EA4A48"/>
    <w:rsid w:val="00EA6A02"/>
    <w:rsid w:val="00EB1467"/>
    <w:rsid w:val="00EB7E82"/>
    <w:rsid w:val="00EC662B"/>
    <w:rsid w:val="00ED70B1"/>
    <w:rsid w:val="00EE356B"/>
    <w:rsid w:val="00EE487D"/>
    <w:rsid w:val="00EE609D"/>
    <w:rsid w:val="00EE6D2C"/>
    <w:rsid w:val="00EE6EE1"/>
    <w:rsid w:val="00EE72BB"/>
    <w:rsid w:val="00EE7B2B"/>
    <w:rsid w:val="00EF212E"/>
    <w:rsid w:val="00EF4B82"/>
    <w:rsid w:val="00EF585F"/>
    <w:rsid w:val="00F10822"/>
    <w:rsid w:val="00F111C7"/>
    <w:rsid w:val="00F1493B"/>
    <w:rsid w:val="00F17D43"/>
    <w:rsid w:val="00F21ADB"/>
    <w:rsid w:val="00F25719"/>
    <w:rsid w:val="00F26B91"/>
    <w:rsid w:val="00F3496B"/>
    <w:rsid w:val="00F35B10"/>
    <w:rsid w:val="00F36835"/>
    <w:rsid w:val="00F41550"/>
    <w:rsid w:val="00F452B6"/>
    <w:rsid w:val="00F46911"/>
    <w:rsid w:val="00F4782E"/>
    <w:rsid w:val="00F558AD"/>
    <w:rsid w:val="00F56FC8"/>
    <w:rsid w:val="00F600A0"/>
    <w:rsid w:val="00F63BEC"/>
    <w:rsid w:val="00F66A88"/>
    <w:rsid w:val="00F67497"/>
    <w:rsid w:val="00F720D7"/>
    <w:rsid w:val="00F7632B"/>
    <w:rsid w:val="00F854AF"/>
    <w:rsid w:val="00F869B2"/>
    <w:rsid w:val="00F86F7F"/>
    <w:rsid w:val="00F91CA2"/>
    <w:rsid w:val="00F93C8E"/>
    <w:rsid w:val="00F97B53"/>
    <w:rsid w:val="00F97C7A"/>
    <w:rsid w:val="00FA3272"/>
    <w:rsid w:val="00FA3799"/>
    <w:rsid w:val="00FA3E96"/>
    <w:rsid w:val="00FA4861"/>
    <w:rsid w:val="00FA7CCA"/>
    <w:rsid w:val="00FC111D"/>
    <w:rsid w:val="00FD01AE"/>
    <w:rsid w:val="00FD2EC6"/>
    <w:rsid w:val="00FD49ED"/>
    <w:rsid w:val="00FE075C"/>
    <w:rsid w:val="00FE2054"/>
    <w:rsid w:val="00FE3BC5"/>
    <w:rsid w:val="00FF2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0C3AD8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471C2"/>
    <w:rPr>
      <w:rFonts w:eastAsiaTheme="minorHAnsi"/>
      <w:sz w:val="20"/>
      <w:szCs w:val="20"/>
    </w:rPr>
  </w:style>
  <w:style w:type="character" w:customStyle="1" w:styleId="EndnoteTextChar">
    <w:name w:val="Endnote Text Char"/>
    <w:basedOn w:val="DefaultParagraphFont"/>
    <w:link w:val="EndnoteText"/>
    <w:uiPriority w:val="99"/>
    <w:rsid w:val="00B471C2"/>
    <w:rPr>
      <w:rFonts w:eastAsiaTheme="minorHAnsi"/>
      <w:sz w:val="20"/>
      <w:szCs w:val="20"/>
    </w:rPr>
  </w:style>
  <w:style w:type="character" w:styleId="EndnoteReference">
    <w:name w:val="endnote reference"/>
    <w:basedOn w:val="DefaultParagraphFont"/>
    <w:uiPriority w:val="99"/>
    <w:unhideWhenUsed/>
    <w:rsid w:val="00B471C2"/>
    <w:rPr>
      <w:vertAlign w:val="superscript"/>
    </w:rPr>
  </w:style>
  <w:style w:type="paragraph" w:styleId="NormalWeb">
    <w:name w:val="Normal (Web)"/>
    <w:basedOn w:val="Normal"/>
    <w:uiPriority w:val="99"/>
    <w:unhideWhenUsed/>
    <w:rsid w:val="00B471C2"/>
    <w:pPr>
      <w:spacing w:before="100" w:beforeAutospacing="1" w:after="100" w:afterAutospacing="1"/>
    </w:pPr>
    <w:rPr>
      <w:rFonts w:ascii="Times New Roman" w:eastAsiaTheme="minorHAnsi" w:hAnsi="Times New Roman" w:cs="Times New Roman"/>
    </w:rPr>
  </w:style>
  <w:style w:type="paragraph" w:styleId="Header">
    <w:name w:val="header"/>
    <w:basedOn w:val="Normal"/>
    <w:link w:val="HeaderChar"/>
    <w:uiPriority w:val="99"/>
    <w:unhideWhenUsed/>
    <w:rsid w:val="007E47B1"/>
    <w:pPr>
      <w:tabs>
        <w:tab w:val="center" w:pos="4320"/>
        <w:tab w:val="right" w:pos="8640"/>
      </w:tabs>
    </w:pPr>
  </w:style>
  <w:style w:type="character" w:customStyle="1" w:styleId="HeaderChar">
    <w:name w:val="Header Char"/>
    <w:basedOn w:val="DefaultParagraphFont"/>
    <w:link w:val="Header"/>
    <w:uiPriority w:val="99"/>
    <w:rsid w:val="007E47B1"/>
  </w:style>
  <w:style w:type="paragraph" w:styleId="Footer">
    <w:name w:val="footer"/>
    <w:basedOn w:val="Normal"/>
    <w:link w:val="FooterChar"/>
    <w:uiPriority w:val="99"/>
    <w:unhideWhenUsed/>
    <w:rsid w:val="007E47B1"/>
    <w:pPr>
      <w:tabs>
        <w:tab w:val="center" w:pos="4320"/>
        <w:tab w:val="right" w:pos="8640"/>
      </w:tabs>
    </w:pPr>
  </w:style>
  <w:style w:type="character" w:customStyle="1" w:styleId="FooterChar">
    <w:name w:val="Footer Char"/>
    <w:basedOn w:val="DefaultParagraphFont"/>
    <w:link w:val="Footer"/>
    <w:uiPriority w:val="99"/>
    <w:rsid w:val="007E47B1"/>
  </w:style>
  <w:style w:type="paragraph" w:styleId="ListParagraph">
    <w:name w:val="List Paragraph"/>
    <w:basedOn w:val="Normal"/>
    <w:uiPriority w:val="34"/>
    <w:qFormat/>
    <w:rsid w:val="00C01715"/>
    <w:pPr>
      <w:ind w:left="720"/>
      <w:contextualSpacing/>
    </w:pPr>
  </w:style>
  <w:style w:type="character" w:styleId="FootnoteReference">
    <w:name w:val="footnote reference"/>
    <w:basedOn w:val="DefaultParagraphFont"/>
    <w:uiPriority w:val="99"/>
    <w:unhideWhenUsed/>
    <w:rsid w:val="00407A06"/>
    <w:rPr>
      <w:vertAlign w:val="superscript"/>
    </w:rPr>
  </w:style>
  <w:style w:type="character" w:styleId="Emphasis">
    <w:name w:val="Emphasis"/>
    <w:basedOn w:val="DefaultParagraphFont"/>
    <w:uiPriority w:val="20"/>
    <w:qFormat/>
    <w:rsid w:val="00CA77D4"/>
    <w:rPr>
      <w:i/>
      <w:iCs/>
    </w:rPr>
  </w:style>
  <w:style w:type="character" w:styleId="Hyperlink">
    <w:name w:val="Hyperlink"/>
    <w:basedOn w:val="DefaultParagraphFont"/>
    <w:uiPriority w:val="99"/>
    <w:unhideWhenUsed/>
    <w:rsid w:val="00CA77D4"/>
    <w:rPr>
      <w:strike w:val="0"/>
      <w:dstrike w:val="0"/>
      <w:color w:val="3388CC"/>
      <w:u w:val="none"/>
      <w:effect w:val="none"/>
    </w:rPr>
  </w:style>
  <w:style w:type="paragraph" w:styleId="FootnoteText">
    <w:name w:val="footnote text"/>
    <w:basedOn w:val="Normal"/>
    <w:link w:val="FootnoteTextChar"/>
    <w:uiPriority w:val="99"/>
    <w:unhideWhenUsed/>
    <w:rsid w:val="00923913"/>
  </w:style>
  <w:style w:type="character" w:customStyle="1" w:styleId="FootnoteTextChar">
    <w:name w:val="Footnote Text Char"/>
    <w:basedOn w:val="DefaultParagraphFont"/>
    <w:link w:val="FootnoteText"/>
    <w:uiPriority w:val="99"/>
    <w:rsid w:val="00923913"/>
  </w:style>
  <w:style w:type="paragraph" w:styleId="PlainText">
    <w:name w:val="Plain Text"/>
    <w:basedOn w:val="Normal"/>
    <w:link w:val="PlainTextChar"/>
    <w:uiPriority w:val="99"/>
    <w:unhideWhenUsed/>
    <w:rsid w:val="003577A5"/>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3577A5"/>
    <w:rPr>
      <w:rFonts w:ascii="Consolas" w:eastAsiaTheme="minorHAnsi" w:hAnsi="Consolas" w:cs="Consolas"/>
      <w:sz w:val="21"/>
      <w:szCs w:val="21"/>
    </w:rPr>
  </w:style>
  <w:style w:type="paragraph" w:styleId="BalloonText">
    <w:name w:val="Balloon Text"/>
    <w:basedOn w:val="Normal"/>
    <w:link w:val="BalloonTextChar"/>
    <w:uiPriority w:val="99"/>
    <w:semiHidden/>
    <w:unhideWhenUsed/>
    <w:rsid w:val="004965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6549"/>
    <w:rPr>
      <w:rFonts w:ascii="Lucida Grande" w:hAnsi="Lucida Grande" w:cs="Lucida Grande"/>
      <w:sz w:val="18"/>
      <w:szCs w:val="18"/>
    </w:rPr>
  </w:style>
  <w:style w:type="paragraph" w:styleId="Revision">
    <w:name w:val="Revision"/>
    <w:hidden/>
    <w:uiPriority w:val="99"/>
    <w:semiHidden/>
    <w:rsid w:val="00496549"/>
  </w:style>
  <w:style w:type="character" w:styleId="FollowedHyperlink">
    <w:name w:val="FollowedHyperlink"/>
    <w:basedOn w:val="DefaultParagraphFont"/>
    <w:uiPriority w:val="99"/>
    <w:semiHidden/>
    <w:unhideWhenUsed/>
    <w:rsid w:val="00733442"/>
    <w:rPr>
      <w:color w:val="800080" w:themeColor="followedHyperlink"/>
      <w:u w:val="single"/>
    </w:rPr>
  </w:style>
  <w:style w:type="character" w:styleId="PageNumber">
    <w:name w:val="page number"/>
    <w:basedOn w:val="DefaultParagraphFont"/>
    <w:uiPriority w:val="99"/>
    <w:semiHidden/>
    <w:unhideWhenUsed/>
    <w:rsid w:val="00C575AE"/>
  </w:style>
  <w:style w:type="character" w:styleId="CommentReference">
    <w:name w:val="annotation reference"/>
    <w:basedOn w:val="DefaultParagraphFont"/>
    <w:uiPriority w:val="99"/>
    <w:semiHidden/>
    <w:unhideWhenUsed/>
    <w:rsid w:val="006470D6"/>
    <w:rPr>
      <w:sz w:val="18"/>
      <w:szCs w:val="18"/>
    </w:rPr>
  </w:style>
  <w:style w:type="paragraph" w:styleId="CommentText">
    <w:name w:val="annotation text"/>
    <w:basedOn w:val="Normal"/>
    <w:link w:val="CommentTextChar"/>
    <w:uiPriority w:val="99"/>
    <w:semiHidden/>
    <w:unhideWhenUsed/>
    <w:rsid w:val="006470D6"/>
  </w:style>
  <w:style w:type="character" w:customStyle="1" w:styleId="CommentTextChar">
    <w:name w:val="Comment Text Char"/>
    <w:basedOn w:val="DefaultParagraphFont"/>
    <w:link w:val="CommentText"/>
    <w:uiPriority w:val="99"/>
    <w:semiHidden/>
    <w:rsid w:val="006470D6"/>
  </w:style>
  <w:style w:type="paragraph" w:styleId="CommentSubject">
    <w:name w:val="annotation subject"/>
    <w:basedOn w:val="CommentText"/>
    <w:next w:val="CommentText"/>
    <w:link w:val="CommentSubjectChar"/>
    <w:uiPriority w:val="99"/>
    <w:semiHidden/>
    <w:unhideWhenUsed/>
    <w:rsid w:val="006470D6"/>
    <w:rPr>
      <w:b/>
      <w:bCs/>
      <w:sz w:val="20"/>
      <w:szCs w:val="20"/>
    </w:rPr>
  </w:style>
  <w:style w:type="character" w:customStyle="1" w:styleId="CommentSubjectChar">
    <w:name w:val="Comment Subject Char"/>
    <w:basedOn w:val="CommentTextChar"/>
    <w:link w:val="CommentSubject"/>
    <w:uiPriority w:val="99"/>
    <w:semiHidden/>
    <w:rsid w:val="006470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roman_curia/congregationsccatheduc/documents/rc_con_ccatheduc_doc_19770319_catholic-school_e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B46AA-8085-8941-80FB-20902D32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Donohue</dc:creator>
  <cp:keywords/>
  <dc:description/>
  <cp:lastModifiedBy>Justin McClain</cp:lastModifiedBy>
  <cp:revision>2</cp:revision>
  <cp:lastPrinted>2016-09-26T17:34:00Z</cp:lastPrinted>
  <dcterms:created xsi:type="dcterms:W3CDTF">2022-11-09T17:47:00Z</dcterms:created>
  <dcterms:modified xsi:type="dcterms:W3CDTF">2022-11-09T17:47:00Z</dcterms:modified>
</cp:coreProperties>
</file>